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216AA" w:rsidRDefault="009956FE" w:rsidP="00C216AA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14.04.</w:t>
      </w:r>
      <w:r w:rsidR="000F1FF6">
        <w:rPr>
          <w:rFonts w:ascii="Tahoma" w:eastAsia="Calibri" w:hAnsi="Tahoma" w:cs="Tahoma"/>
          <w:b/>
          <w:sz w:val="32"/>
          <w:szCs w:val="32"/>
        </w:rPr>
        <w:t xml:space="preserve"> – 28.04.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5E227E">
        <w:rPr>
          <w:rFonts w:ascii="Tahoma" w:eastAsia="Calibri" w:hAnsi="Tahoma" w:cs="Tahoma"/>
          <w:b/>
          <w:sz w:val="32"/>
          <w:szCs w:val="32"/>
        </w:rPr>
        <w:br/>
      </w:r>
    </w:p>
    <w:p w:rsidR="00011E22" w:rsidRDefault="00904FB1" w:rsidP="00C216AA">
      <w:pPr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  <w:r>
        <w:rPr>
          <w:rFonts w:ascii="Tahoma" w:hAnsi="Tahoma" w:cs="Tahoma"/>
          <w:b/>
          <w:noProof/>
          <w:sz w:val="40"/>
          <w:szCs w:val="40"/>
          <w:lang w:eastAsia="pl-PL"/>
        </w:rPr>
        <w:drawing>
          <wp:inline distT="0" distB="0" distL="0" distR="0">
            <wp:extent cx="5663395" cy="8010525"/>
            <wp:effectExtent l="19050" t="0" r="0" b="0"/>
            <wp:docPr id="1" name="Obraz 1" descr="C:\Users\PARAFIA\Desktop\Skany\5_Plakat_6_Krok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5_Plakat_6_Krokó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63" cy="801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34"/>
        <w:gridCol w:w="6"/>
        <w:gridCol w:w="56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DA7DDD" w:rsidP="000F1FF6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 </w:t>
            </w:r>
            <w:r w:rsidR="00733600">
              <w:rPr>
                <w:rFonts w:ascii="Tahoma" w:hAnsi="Tahoma" w:cs="Tahoma"/>
                <w:b/>
                <w:sz w:val="40"/>
                <w:szCs w:val="40"/>
              </w:rPr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9956FE">
              <w:rPr>
                <w:rFonts w:ascii="Tahoma" w:hAnsi="Tahoma" w:cs="Tahoma"/>
                <w:b/>
                <w:sz w:val="40"/>
                <w:szCs w:val="40"/>
              </w:rPr>
              <w:t>14.04.</w:t>
            </w:r>
            <w:r w:rsidR="000F1FF6">
              <w:rPr>
                <w:rFonts w:ascii="Tahoma" w:hAnsi="Tahoma" w:cs="Tahoma"/>
                <w:b/>
                <w:sz w:val="40"/>
                <w:szCs w:val="40"/>
              </w:rPr>
              <w:t xml:space="preserve"> – 28.04.</w:t>
            </w:r>
            <w:r w:rsidR="00733600"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01E6B" w:rsidRDefault="00501E6B" w:rsidP="000F1FF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F1FF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III </w:t>
            </w:r>
            <w:r w:rsidR="000F1FF6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 w:rsidR="000F1FF6">
              <w:rPr>
                <w:rFonts w:ascii="Tahoma" w:eastAsia="Calibri" w:hAnsi="Tahoma" w:cs="Tahoma"/>
                <w:b/>
                <w:sz w:val="32"/>
                <w:szCs w:val="32"/>
              </w:rPr>
              <w:t>WIELKANOCNA, 14</w:t>
            </w:r>
            <w:r w:rsidR="000F1FF6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  <w:r w:rsidR="000F1FF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</w:t>
            </w:r>
            <w:r w:rsidR="000F1FF6" w:rsidRPr="00E77FBA">
              <w:rPr>
                <w:rFonts w:ascii="Tahoma" w:hAnsi="Tahoma" w:cs="Tahoma"/>
                <w:sz w:val="24"/>
                <w:szCs w:val="24"/>
              </w:rPr>
              <w:t>kolekta na potrzeby diecezji</w:t>
            </w:r>
          </w:p>
        </w:tc>
      </w:tr>
      <w:tr w:rsidR="00BC2236" w:rsidRPr="0009356A" w:rsidTr="00B76DEF">
        <w:trPr>
          <w:trHeight w:val="271"/>
        </w:trPr>
        <w:tc>
          <w:tcPr>
            <w:tcW w:w="545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5" w:type="pct"/>
            <w:gridSpan w:val="3"/>
          </w:tcPr>
          <w:p w:rsidR="00271012" w:rsidRPr="00264ADC" w:rsidRDefault="000F1FF6" w:rsidP="009956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      </w:t>
            </w:r>
          </w:p>
        </w:tc>
      </w:tr>
      <w:tr w:rsidR="00057C57" w:rsidRPr="0009356A" w:rsidTr="00B76DEF">
        <w:tc>
          <w:tcPr>
            <w:tcW w:w="545" w:type="pct"/>
            <w:gridSpan w:val="2"/>
          </w:tcPr>
          <w:p w:rsidR="00474426" w:rsidRPr="000F1FF6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9.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5" w:type="pct"/>
            <w:gridSpan w:val="3"/>
          </w:tcPr>
          <w:p w:rsidR="000F1FF6" w:rsidRDefault="000F1FF6" w:rsidP="000F1FF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Ewy i Bogusława Galik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dla dzieci i wnuczki. </w:t>
            </w:r>
          </w:p>
          <w:p w:rsidR="00C07E06" w:rsidRPr="00501E6B" w:rsidRDefault="000F1FF6" w:rsidP="000F1FF6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Kazula i Szewczuk.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Parascewię i Stanisława Licznar oraz Agnieszkę, Wiesława i Danutę Licznar.</w:t>
            </w:r>
            <w:r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</w:t>
            </w:r>
            <w:r w:rsidR="009956FE"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</w:t>
            </w:r>
            <w:r w:rsidR="00976C6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33600" w:rsidRPr="0009356A" w:rsidTr="00B76DEF">
        <w:tc>
          <w:tcPr>
            <w:tcW w:w="545" w:type="pct"/>
            <w:gridSpan w:val="2"/>
          </w:tcPr>
          <w:p w:rsidR="00733600" w:rsidRPr="000F1FF6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11</w:t>
            </w:r>
            <w:r w:rsidR="00733600"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0F1FF6" w:rsidRDefault="000F1FF6" w:rsidP="000F1FF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Kuliszczak oraz z okazji urodzin Agnieszki i Dariusza.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Jana Wróblewskiego </w:t>
            </w:r>
          </w:p>
          <w:p w:rsidR="000F1FF6" w:rsidRDefault="000F1FF6" w:rsidP="000F1FF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okazji 70.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Stanisławy Wardęga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70.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Emilię i Franciszka Wiszniewskich, i + męża Włodzimierza.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Marię, Antoninę i Józefa Kurdziel oraz + Krystynę Pelan.</w:t>
            </w:r>
          </w:p>
          <w:p w:rsidR="000F1FF6" w:rsidRDefault="000F1FF6" w:rsidP="000F1FF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Kazimierza, Helenę, Irenę i Jacka Różańskich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dziadków z obu stron, Adolfa i Paulinę Bilińskich.</w:t>
            </w:r>
          </w:p>
          <w:p w:rsidR="00733600" w:rsidRPr="00501E6B" w:rsidRDefault="000F1FF6" w:rsidP="000F1FF6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Sucheckiego w r. śm. oraz ++ rodziców i siostry.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Ewę Gacek.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Stanisławę i Mariana, Teofilę i Czesława Boskich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Jadwigę Jedlińską.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Kornelię Grochowiecką.</w:t>
            </w:r>
          </w:p>
        </w:tc>
      </w:tr>
      <w:tr w:rsidR="009956FE" w:rsidRPr="0009356A" w:rsidTr="009956FE">
        <w:tc>
          <w:tcPr>
            <w:tcW w:w="5000" w:type="pct"/>
            <w:gridSpan w:val="5"/>
          </w:tcPr>
          <w:p w:rsidR="009956FE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oniedziałek, 15 kwietnia</w:t>
            </w:r>
          </w:p>
        </w:tc>
      </w:tr>
      <w:tr w:rsidR="009956FE" w:rsidRPr="0009356A" w:rsidTr="00B76DEF">
        <w:tc>
          <w:tcPr>
            <w:tcW w:w="545" w:type="pct"/>
            <w:gridSpan w:val="2"/>
          </w:tcPr>
          <w:p w:rsidR="009956FE" w:rsidRPr="000F1FF6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8</w:t>
            </w:r>
            <w:r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9956FE" w:rsidRDefault="006518BE" w:rsidP="00753EE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Antoninę, Rozalię, Jana i Jerzego Schirmeisen, Jana Kaszoid i Lesława Bogdanowskiego</w:t>
            </w:r>
            <w:r w:rsidR="00753EEB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DD34F4" w:rsidRPr="00F7529C" w:rsidRDefault="00D47AA4" w:rsidP="000F1FF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F7529C" w:rsidRPr="0009356A" w:rsidTr="00B76DEF">
        <w:tc>
          <w:tcPr>
            <w:tcW w:w="545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5" w:type="pct"/>
            <w:gridSpan w:val="3"/>
          </w:tcPr>
          <w:p w:rsidR="00F7529C" w:rsidRDefault="006518BE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Kazimierę i Aleksandra Szewczuk, i + Bożenę Kmuk.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DD34F4" w:rsidRPr="00F7529C" w:rsidRDefault="00D47AA4" w:rsidP="00622F3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622F33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9026CD" w:rsidRPr="0009356A" w:rsidTr="00326742">
        <w:tc>
          <w:tcPr>
            <w:tcW w:w="542" w:type="pct"/>
          </w:tcPr>
          <w:p w:rsidR="009026CD" w:rsidRPr="009026CD" w:rsidRDefault="009026CD" w:rsidP="00622F3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026C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622F33">
              <w:rPr>
                <w:rFonts w:ascii="Tahoma" w:hAnsi="Tahoma" w:cs="Tahoma"/>
                <w:b/>
                <w:sz w:val="32"/>
                <w:szCs w:val="32"/>
              </w:rPr>
              <w:t>8</w:t>
            </w:r>
            <w:r w:rsidRPr="009026CD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2C4FC4" w:rsidRPr="00C6275C" w:rsidRDefault="004A6120" w:rsidP="004A612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Sakrament Bierzmowania w Parafii Św. Michała Archanioła w Prudniku przyjmą: Oliwia Borkowska,</w:t>
            </w:r>
            <w:r w:rsidR="009E4994">
              <w:rPr>
                <w:rFonts w:ascii="Tahoma" w:hAnsi="Tahoma" w:cs="Tahoma"/>
                <w:b/>
                <w:sz w:val="32"/>
                <w:szCs w:val="32"/>
              </w:rPr>
              <w:t xml:space="preserve"> Magdalena Michalska, Bartosz</w:t>
            </w:r>
            <w:r w:rsidR="00153763">
              <w:rPr>
                <w:rFonts w:ascii="Tahoma" w:hAnsi="Tahoma" w:cs="Tahoma"/>
                <w:b/>
                <w:sz w:val="32"/>
                <w:szCs w:val="32"/>
              </w:rPr>
              <w:t xml:space="preserve"> Niedźwiecki, Klaudia Piotrowska, Magdalena Zając.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BF1973" w:rsidRPr="00F7529C" w:rsidRDefault="00D47AA4" w:rsidP="00622F3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622F33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C31F41" w:rsidRPr="0009356A" w:rsidTr="00B76DEF">
        <w:tc>
          <w:tcPr>
            <w:tcW w:w="545" w:type="pct"/>
            <w:gridSpan w:val="2"/>
          </w:tcPr>
          <w:p w:rsidR="00C31F41" w:rsidRPr="001C16EC" w:rsidRDefault="0037454A" w:rsidP="001C16E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55" w:type="pct"/>
            <w:gridSpan w:val="3"/>
          </w:tcPr>
          <w:p w:rsidR="00C31F41" w:rsidRDefault="0037454A" w:rsidP="0005473F">
            <w:pPr>
              <w:rPr>
                <w:rFonts w:ascii="Tahoma" w:hAnsi="Tahoma" w:cs="Tahoma"/>
                <w:sz w:val="32"/>
                <w:szCs w:val="32"/>
              </w:rPr>
            </w:pPr>
            <w:r w:rsidRPr="0037454A">
              <w:rPr>
                <w:rFonts w:ascii="Tahoma" w:hAnsi="Tahoma" w:cs="Tahoma"/>
                <w:sz w:val="32"/>
                <w:szCs w:val="32"/>
              </w:rPr>
              <w:t xml:space="preserve">W Czyżowicach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Jakuba Furman, dla jego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chrzestnych oraz dla Szymona z okazji 30. r. urodzin.</w:t>
            </w:r>
          </w:p>
          <w:p w:rsidR="0037454A" w:rsidRPr="0037454A" w:rsidRDefault="0037454A" w:rsidP="0037454A">
            <w:pPr>
              <w:rPr>
                <w:rFonts w:ascii="Tahoma" w:hAnsi="Tahoma" w:cs="Tahoma"/>
                <w:sz w:val="30"/>
                <w:szCs w:val="30"/>
              </w:rPr>
            </w:pPr>
            <w:r w:rsidRPr="0037454A">
              <w:rPr>
                <w:rFonts w:ascii="Tahoma" w:hAnsi="Tahoma" w:cs="Tahoma"/>
                <w:sz w:val="30"/>
                <w:szCs w:val="30"/>
              </w:rPr>
              <w:lastRenderedPageBreak/>
              <w:t>/w czasie Mszy św. Jakub Furman otrzyma Sakrament Chrztu św./</w:t>
            </w:r>
          </w:p>
        </w:tc>
      </w:tr>
      <w:tr w:rsidR="0037454A" w:rsidRPr="0009356A" w:rsidTr="00B76DEF">
        <w:tc>
          <w:tcPr>
            <w:tcW w:w="545" w:type="pct"/>
            <w:gridSpan w:val="2"/>
          </w:tcPr>
          <w:p w:rsidR="0037454A" w:rsidRPr="001C16EC" w:rsidRDefault="0037454A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lastRenderedPageBreak/>
              <w:t>18.00</w:t>
            </w:r>
          </w:p>
        </w:tc>
        <w:tc>
          <w:tcPr>
            <w:tcW w:w="4455" w:type="pct"/>
            <w:gridSpan w:val="3"/>
          </w:tcPr>
          <w:p w:rsidR="0037454A" w:rsidRPr="009F5C79" w:rsidRDefault="0037454A" w:rsidP="0005473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Za ++ rodziców chrzestnych, Janinę Szablowską i Mieczysława Uruskiego oraz Marię i Daniela Koliszczak.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9036CF" w:rsidRPr="00F7529C" w:rsidRDefault="00D47AA4" w:rsidP="00622F3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622F33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210837" w:rsidRPr="0009356A" w:rsidTr="00B76DEF">
        <w:tc>
          <w:tcPr>
            <w:tcW w:w="545" w:type="pct"/>
            <w:gridSpan w:val="2"/>
          </w:tcPr>
          <w:p w:rsidR="00210837" w:rsidRPr="00A07EB3" w:rsidRDefault="00210837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A07EB3">
              <w:rPr>
                <w:rFonts w:ascii="Tahoma" w:hAnsi="Tahoma" w:cs="Tahoma"/>
                <w:sz w:val="32"/>
                <w:szCs w:val="32"/>
              </w:rPr>
              <w:t>1</w:t>
            </w:r>
            <w:r w:rsidR="00A07EB3" w:rsidRPr="00A07EB3">
              <w:rPr>
                <w:rFonts w:ascii="Tahoma" w:hAnsi="Tahoma" w:cs="Tahoma"/>
                <w:sz w:val="32"/>
                <w:szCs w:val="32"/>
              </w:rPr>
              <w:t>7</w:t>
            </w:r>
            <w:r w:rsidRPr="00A07E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210837" w:rsidRPr="000851ED" w:rsidRDefault="00210837" w:rsidP="00184ECD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37454A">
              <w:rPr>
                <w:rFonts w:ascii="Tahoma" w:hAnsi="Tahoma" w:cs="Tahoma"/>
                <w:sz w:val="32"/>
                <w:szCs w:val="32"/>
              </w:rPr>
              <w:br/>
              <w:t>O zdrowie i b</w:t>
            </w:r>
            <w:r w:rsidR="00184ECD">
              <w:rPr>
                <w:rFonts w:ascii="Tahoma" w:hAnsi="Tahoma" w:cs="Tahoma"/>
                <w:sz w:val="32"/>
                <w:szCs w:val="32"/>
              </w:rPr>
              <w:t>ł</w:t>
            </w:r>
            <w:r w:rsidR="0037454A">
              <w:rPr>
                <w:rFonts w:ascii="Tahoma" w:hAnsi="Tahoma" w:cs="Tahoma"/>
                <w:sz w:val="32"/>
                <w:szCs w:val="32"/>
              </w:rPr>
              <w:t>. Boże dla rocznego dziecka Elizy Jóźby oraz dla siostry Liliany, rodziców i chrzestnych.</w:t>
            </w:r>
            <w:r w:rsidR="000625E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9026CD" w:rsidRDefault="001C16EC" w:rsidP="00622F33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622F33"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NIEDZIELA WIELKANOCNA</w:t>
            </w:r>
            <w:r w:rsidR="00622F33">
              <w:rPr>
                <w:rFonts w:ascii="Tahoma" w:hAnsi="Tahoma" w:cs="Tahoma"/>
                <w:b/>
                <w:sz w:val="32"/>
                <w:szCs w:val="32"/>
              </w:rPr>
              <w:t>, 21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07CFC" w:rsidRPr="0011761F" w:rsidRDefault="0005473F" w:rsidP="00C6275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zdrowie, bł. Boże i opiekę Matki Bożej dla dzieci i wnuków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rodzinie Okłót.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1C16EC" w:rsidRDefault="00BC2236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9.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161BB3" w:rsidRPr="009D7F1E" w:rsidRDefault="00FB22DB" w:rsidP="004A6120">
            <w:pPr>
              <w:rPr>
                <w:rFonts w:ascii="Tahoma" w:hAnsi="Tahoma" w:cs="Tahoma"/>
                <w:sz w:val="26"/>
                <w:szCs w:val="26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0330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625EF">
              <w:rPr>
                <w:rFonts w:ascii="Tahoma" w:hAnsi="Tahoma" w:cs="Tahoma"/>
                <w:sz w:val="32"/>
                <w:szCs w:val="32"/>
              </w:rPr>
              <w:br/>
            </w:r>
            <w:r w:rsidR="0037454A" w:rsidRPr="004A6120">
              <w:rPr>
                <w:rFonts w:ascii="Tahoma" w:hAnsi="Tahoma" w:cs="Tahoma"/>
                <w:sz w:val="32"/>
                <w:szCs w:val="32"/>
              </w:rPr>
              <w:t>O zdrowie, bł. Boże i opiekę Matki Boż</w:t>
            </w:r>
            <w:r w:rsidR="004A6120">
              <w:rPr>
                <w:rFonts w:ascii="Tahoma" w:hAnsi="Tahoma" w:cs="Tahoma"/>
                <w:sz w:val="32"/>
                <w:szCs w:val="32"/>
              </w:rPr>
              <w:t>e</w:t>
            </w:r>
            <w:r w:rsidR="0037454A" w:rsidRPr="004A6120">
              <w:rPr>
                <w:rFonts w:ascii="Tahoma" w:hAnsi="Tahoma" w:cs="Tahoma"/>
                <w:sz w:val="32"/>
                <w:szCs w:val="32"/>
              </w:rPr>
              <w:t xml:space="preserve">j dla Moniki Galik </w:t>
            </w:r>
            <w:r w:rsidR="004A6120">
              <w:rPr>
                <w:rFonts w:ascii="Tahoma" w:hAnsi="Tahoma" w:cs="Tahoma"/>
                <w:sz w:val="32"/>
                <w:szCs w:val="32"/>
              </w:rPr>
              <w:br/>
            </w:r>
            <w:r w:rsidR="0037454A" w:rsidRPr="004A6120">
              <w:rPr>
                <w:rFonts w:ascii="Tahoma" w:hAnsi="Tahoma" w:cs="Tahoma"/>
                <w:sz w:val="32"/>
                <w:szCs w:val="32"/>
              </w:rPr>
              <w:t>z okazji 85</w:t>
            </w:r>
            <w:r w:rsidR="004A6120">
              <w:rPr>
                <w:rFonts w:ascii="Tahoma" w:hAnsi="Tahoma" w:cs="Tahoma"/>
                <w:sz w:val="32"/>
                <w:szCs w:val="32"/>
              </w:rPr>
              <w:t>.</w:t>
            </w:r>
            <w:r w:rsidR="0037454A" w:rsidRPr="004A6120">
              <w:rPr>
                <w:rFonts w:ascii="Tahoma" w:hAnsi="Tahoma" w:cs="Tahoma"/>
                <w:sz w:val="32"/>
                <w:szCs w:val="32"/>
              </w:rPr>
              <w:t xml:space="preserve"> r. urodzin.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9026CD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11.</w:t>
            </w:r>
            <w:r w:rsidR="009026CD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026CD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026CD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F217C1" w:rsidRPr="00C6275C" w:rsidRDefault="0005473F" w:rsidP="00CB384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Jacka i Aldony Wróblewskich oraz dla dzieci, Natalii i Magdaleny.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BA7628" w:rsidRPr="00F7529C" w:rsidRDefault="00D47AA4" w:rsidP="00622F3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622F33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A07EB3" w:rsidRPr="00F7529C" w:rsidTr="00B76DEF">
        <w:tc>
          <w:tcPr>
            <w:tcW w:w="589" w:type="pct"/>
            <w:gridSpan w:val="4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07EB3" w:rsidRPr="005F2F14" w:rsidRDefault="00917C44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9036CF" w:rsidRPr="00F7529C" w:rsidRDefault="009036CF" w:rsidP="00622F3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622F33">
              <w:rPr>
                <w:rFonts w:ascii="Tahoma" w:eastAsia="Calibri" w:hAnsi="Tahoma" w:cs="Tahoma"/>
                <w:b/>
                <w:sz w:val="32"/>
                <w:szCs w:val="32"/>
              </w:rPr>
              <w:t>24</w:t>
            </w:r>
            <w:r w:rsidR="001C16E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917C44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176522" w:rsidRPr="00F7529C" w:rsidRDefault="002C4FC4" w:rsidP="00622F3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622F33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 w:rsidR="0015376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176522">
              <w:rPr>
                <w:rFonts w:ascii="Tahoma" w:hAnsi="Tahoma" w:cs="Tahoma"/>
                <w:b/>
                <w:sz w:val="32"/>
                <w:szCs w:val="32"/>
              </w:rPr>
              <w:t>Święto św. Marka Ewangelisty</w:t>
            </w:r>
          </w:p>
        </w:tc>
      </w:tr>
      <w:tr w:rsidR="00B76DEF" w:rsidRPr="00F7529C" w:rsidTr="00326742">
        <w:tc>
          <w:tcPr>
            <w:tcW w:w="542" w:type="pct"/>
          </w:tcPr>
          <w:p w:rsidR="00B76DEF" w:rsidRPr="001C16EC" w:rsidRDefault="00B76DEF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B76DEF" w:rsidRPr="00C6275C" w:rsidRDefault="00F26E54" w:rsidP="00DE7EB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Piotra Wróblewskiego</w:t>
            </w:r>
            <w:r w:rsidR="00917C4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17C44" w:rsidRPr="001B2C26">
              <w:rPr>
                <w:rFonts w:ascii="Tahoma" w:hAnsi="Tahoma" w:cs="Tahoma"/>
                <w:sz w:val="28"/>
                <w:szCs w:val="28"/>
              </w:rPr>
              <w:t>(ofiarowana przez D.P. „Janus Bartnik”).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C91942" w:rsidRPr="00630225" w:rsidRDefault="002C4FC4" w:rsidP="00622F3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622F33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DD34F4" w:rsidRPr="0009356A" w:rsidTr="00326742">
        <w:tc>
          <w:tcPr>
            <w:tcW w:w="542" w:type="pct"/>
          </w:tcPr>
          <w:p w:rsidR="00DD34F4" w:rsidRPr="001C16EC" w:rsidRDefault="00DD34F4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C6275C" w:rsidRPr="006E2261" w:rsidRDefault="00C6275C" w:rsidP="0005473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6E226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5473F">
              <w:rPr>
                <w:rFonts w:ascii="Tahoma" w:hAnsi="Tahoma" w:cs="Tahoma"/>
                <w:sz w:val="32"/>
                <w:szCs w:val="32"/>
              </w:rPr>
              <w:t xml:space="preserve">Za + dziadków </w:t>
            </w:r>
            <w:r w:rsidR="006E2261">
              <w:rPr>
                <w:rFonts w:ascii="Tahoma" w:hAnsi="Tahoma" w:cs="Tahoma"/>
                <w:sz w:val="32"/>
                <w:szCs w:val="32"/>
              </w:rPr>
              <w:t xml:space="preserve">Stanisławę i Antoniego  </w:t>
            </w:r>
            <w:r w:rsidR="006E2261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 Frydryk </w:t>
            </w:r>
            <w:r w:rsidR="0005473F">
              <w:rPr>
                <w:rFonts w:ascii="Tahoma" w:hAnsi="Tahoma" w:cs="Tahoma"/>
                <w:sz w:val="32"/>
                <w:szCs w:val="32"/>
              </w:rPr>
              <w:t>oraz + Marię i Wojciecha Skałka.</w:t>
            </w:r>
          </w:p>
        </w:tc>
      </w:tr>
      <w:tr w:rsidR="00C91942" w:rsidRPr="0009356A" w:rsidTr="00AB7F1C">
        <w:tc>
          <w:tcPr>
            <w:tcW w:w="5000" w:type="pct"/>
            <w:gridSpan w:val="5"/>
          </w:tcPr>
          <w:p w:rsidR="00C91942" w:rsidRDefault="002C4FC4" w:rsidP="00622F3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622F33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1C16EC" w:rsidRDefault="002C4FC4" w:rsidP="00B369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28" w:type="pct"/>
            <w:gridSpan w:val="2"/>
          </w:tcPr>
          <w:p w:rsidR="004A6120" w:rsidRPr="001C16EC" w:rsidRDefault="00DE7EB0" w:rsidP="004A612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2B5C1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A6120">
              <w:rPr>
                <w:rFonts w:ascii="Tahoma" w:hAnsi="Tahoma" w:cs="Tahoma"/>
                <w:sz w:val="32"/>
                <w:szCs w:val="32"/>
              </w:rPr>
              <w:t xml:space="preserve">Za + Stanisława Błachut </w:t>
            </w:r>
            <w:r w:rsidR="004A6120">
              <w:rPr>
                <w:rFonts w:ascii="Tahoma" w:hAnsi="Tahoma" w:cs="Tahoma"/>
                <w:sz w:val="32"/>
                <w:szCs w:val="32"/>
              </w:rPr>
              <w:br/>
            </w:r>
            <w:r w:rsidR="004A6120" w:rsidRPr="004A6120">
              <w:rPr>
                <w:rFonts w:ascii="Tahoma" w:hAnsi="Tahoma" w:cs="Tahoma"/>
                <w:sz w:val="28"/>
                <w:szCs w:val="28"/>
              </w:rPr>
              <w:t xml:space="preserve">(ofiarowana przez Marię i Stanisława Chryczyk oraz Stanisława </w:t>
            </w:r>
            <w:r w:rsidR="004A6120">
              <w:rPr>
                <w:rFonts w:ascii="Tahoma" w:hAnsi="Tahoma" w:cs="Tahoma"/>
                <w:sz w:val="28"/>
                <w:szCs w:val="28"/>
              </w:rPr>
              <w:br/>
            </w:r>
            <w:r w:rsidR="004A6120" w:rsidRPr="004A6120">
              <w:rPr>
                <w:rFonts w:ascii="Tahoma" w:hAnsi="Tahoma" w:cs="Tahoma"/>
                <w:sz w:val="28"/>
                <w:szCs w:val="28"/>
              </w:rPr>
              <w:t>i Magdalenę Chryczyk).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1C09C6" w:rsidRPr="009654E6" w:rsidRDefault="00622F33" w:rsidP="00622F3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D053C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053C9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 w:rsidR="00D053C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WIELKANOCNA,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28</w:t>
            </w:r>
            <w:r w:rsidR="00D053C9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3F4762" w:rsidRPr="001B1EB4" w:rsidRDefault="0005473F" w:rsidP="007029B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Emilię Augustin w 20. r. śm., rodziców i rodzeństwo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synów Gerarda i Jerzego.</w:t>
            </w:r>
            <w:r w:rsidR="00A8324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9.</w:t>
            </w:r>
            <w:r w:rsid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B76DEF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4A6120" w:rsidRDefault="00ED4970" w:rsidP="00622F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573BE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625EF">
              <w:rPr>
                <w:rFonts w:ascii="Tahoma" w:hAnsi="Tahoma" w:cs="Tahoma"/>
                <w:sz w:val="32"/>
                <w:szCs w:val="32"/>
              </w:rPr>
              <w:br/>
            </w:r>
            <w:r w:rsidR="004A6120" w:rsidRPr="004A6120">
              <w:rPr>
                <w:rFonts w:ascii="Tahoma" w:hAnsi="Tahoma" w:cs="Tahoma"/>
                <w:sz w:val="32"/>
                <w:szCs w:val="32"/>
              </w:rPr>
              <w:t>O Dary Ducha Św. w składani</w:t>
            </w:r>
            <w:r w:rsidR="004A6120">
              <w:rPr>
                <w:rFonts w:ascii="Tahoma" w:hAnsi="Tahoma" w:cs="Tahoma"/>
                <w:sz w:val="32"/>
                <w:szCs w:val="32"/>
              </w:rPr>
              <w:t>u</w:t>
            </w:r>
            <w:r w:rsidR="004A6120" w:rsidRPr="004A6120">
              <w:rPr>
                <w:rFonts w:ascii="Tahoma" w:hAnsi="Tahoma" w:cs="Tahoma"/>
                <w:sz w:val="32"/>
                <w:szCs w:val="32"/>
              </w:rPr>
              <w:t xml:space="preserve"> Egzaminu Dojrzałości dla Macieja Mulik, Wiktorii Stanek, Joanny Fertała, Gracjana Miążek i Emilii Jóźba</w:t>
            </w:r>
            <w:r w:rsidR="004A6120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ED4970" w:rsidRPr="00501E6B" w:rsidRDefault="004A6120" w:rsidP="00622F33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Michała Potyrę oraz ++ z rodziny Potyra i Górskich.</w:t>
            </w:r>
            <w:r w:rsidR="0028051C"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             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D053C9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D053C9">
              <w:rPr>
                <w:rFonts w:ascii="Tahoma" w:hAnsi="Tahoma" w:cs="Tahoma"/>
                <w:sz w:val="32"/>
                <w:szCs w:val="32"/>
              </w:rPr>
              <w:t>0</w:t>
            </w:r>
            <w:r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37454A" w:rsidRDefault="0005473F" w:rsidP="0025399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 Antoniego i Jana Frydryk.</w:t>
            </w:r>
            <w:r w:rsidR="0037454A">
              <w:rPr>
                <w:rFonts w:ascii="Tahoma" w:hAnsi="Tahoma" w:cs="Tahoma"/>
                <w:sz w:val="32"/>
                <w:szCs w:val="32"/>
              </w:rPr>
              <w:br/>
              <w:t>Z podziękowaniem za otrzymane ł</w:t>
            </w:r>
            <w:r>
              <w:rPr>
                <w:rFonts w:ascii="Tahoma" w:hAnsi="Tahoma" w:cs="Tahoma"/>
                <w:sz w:val="32"/>
                <w:szCs w:val="32"/>
              </w:rPr>
              <w:t xml:space="preserve">aski, z prośbą o zdrowie, </w:t>
            </w:r>
            <w:r w:rsidR="0037454A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bł. Boże i opiekę Matki Bożej dla Marty i Bartosza Zwolińskich</w:t>
            </w:r>
            <w:r w:rsidR="0037454A">
              <w:rPr>
                <w:rFonts w:ascii="Tahoma" w:hAnsi="Tahoma" w:cs="Tahoma"/>
                <w:sz w:val="32"/>
                <w:szCs w:val="32"/>
              </w:rPr>
              <w:t xml:space="preserve">, </w:t>
            </w:r>
          </w:p>
          <w:p w:rsidR="000625EF" w:rsidRPr="006C2C2B" w:rsidRDefault="0037454A" w:rsidP="0025399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okazji 10 r. Sakramentu Małżeństwa.</w:t>
            </w:r>
          </w:p>
        </w:tc>
      </w:tr>
    </w:tbl>
    <w:p w:rsidR="00DE11E8" w:rsidRDefault="00B36942" w:rsidP="005D7E2B">
      <w:pPr>
        <w:pStyle w:val="Nagwek2"/>
        <w:ind w:left="0"/>
        <w:rPr>
          <w:b/>
        </w:rPr>
      </w:pPr>
      <w:r>
        <w:rPr>
          <w:b/>
        </w:rPr>
        <w:lastRenderedPageBreak/>
        <w:t>0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9956FE">
        <w:rPr>
          <w:b/>
        </w:rPr>
        <w:t>14.04.</w:t>
      </w:r>
      <w:r w:rsidR="000F1FF6">
        <w:rPr>
          <w:b/>
        </w:rPr>
        <w:t xml:space="preserve"> – 28.04.</w:t>
      </w:r>
      <w:r w:rsidR="00733600">
        <w:rPr>
          <w:b/>
        </w:rPr>
        <w:t>2024.</w:t>
      </w:r>
    </w:p>
    <w:p w:rsidR="00824CEE" w:rsidRDefault="005C668F" w:rsidP="00CC35A1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DE11E8" w:rsidRDefault="00F26E54" w:rsidP="00CC35A1">
      <w:pPr>
        <w:pStyle w:val="Nagwek2"/>
        <w:rPr>
          <w:b/>
        </w:rPr>
      </w:pPr>
      <w:r>
        <w:rPr>
          <w:b/>
        </w:rPr>
        <w:br/>
        <w:t>*Zapowiedzi Przedślubne:</w:t>
      </w:r>
      <w:r>
        <w:rPr>
          <w:b/>
        </w:rPr>
        <w:br/>
      </w:r>
      <w:r>
        <w:t xml:space="preserve">  Martyna Napieraj</w:t>
      </w:r>
      <w:r w:rsidRPr="00687E83">
        <w:t xml:space="preserve">, zam. w </w:t>
      </w:r>
      <w:r>
        <w:t>Czyżowicach</w:t>
      </w:r>
      <w:r w:rsidRPr="00687E83">
        <w:br/>
      </w:r>
      <w:r>
        <w:t xml:space="preserve">  </w:t>
      </w:r>
      <w:r w:rsidRPr="00687E83">
        <w:t xml:space="preserve">i </w:t>
      </w:r>
      <w:r>
        <w:t>Dawid Błaszkiewicz</w:t>
      </w:r>
      <w:r w:rsidRPr="00687E83">
        <w:t xml:space="preserve">, zam. w </w:t>
      </w:r>
      <w:r>
        <w:t>Rudziczce</w:t>
      </w:r>
      <w:r w:rsidRPr="00687E83">
        <w:t xml:space="preserve">, </w:t>
      </w:r>
      <w:r>
        <w:t xml:space="preserve">zapowiedź I i </w:t>
      </w:r>
      <w:r w:rsidRPr="00687E83">
        <w:t>II.</w:t>
      </w:r>
    </w:p>
    <w:p w:rsidR="007008FA" w:rsidRDefault="00F26E54" w:rsidP="007B6FCB">
      <w:pPr>
        <w:pStyle w:val="Nagwek2"/>
        <w:rPr>
          <w:b/>
        </w:rPr>
      </w:pPr>
      <w:r>
        <w:rPr>
          <w:b/>
        </w:rPr>
        <w:br/>
      </w:r>
      <w:r w:rsidR="008216A8">
        <w:rPr>
          <w:b/>
        </w:rPr>
        <w:t>*Spotkanie</w:t>
      </w:r>
      <w:r w:rsidR="008216A8" w:rsidRPr="00D97BF9">
        <w:rPr>
          <w:b/>
        </w:rPr>
        <w:t xml:space="preserve"> z dziećmi przygotowującymi się do</w:t>
      </w:r>
      <w:r w:rsidR="008216A8">
        <w:rPr>
          <w:b/>
        </w:rPr>
        <w:t xml:space="preserve"> </w:t>
      </w:r>
      <w:r w:rsidR="008216A8" w:rsidRPr="00D97BF9">
        <w:rPr>
          <w:b/>
        </w:rPr>
        <w:t>1</w:t>
      </w:r>
      <w:r w:rsidR="008216A8">
        <w:rPr>
          <w:b/>
        </w:rPr>
        <w:t>. Komunii św.</w:t>
      </w:r>
      <w:r w:rsidR="008216A8" w:rsidRPr="00D97BF9">
        <w:rPr>
          <w:b/>
        </w:rPr>
        <w:t>:</w:t>
      </w:r>
      <w:r w:rsidR="008216A8">
        <w:rPr>
          <w:b/>
        </w:rPr>
        <w:t xml:space="preserve">   </w:t>
      </w:r>
      <w:r w:rsidR="008216A8">
        <w:rPr>
          <w:b/>
        </w:rPr>
        <w:br/>
        <w:t xml:space="preserve">  </w:t>
      </w:r>
      <w:r w:rsidR="008216A8" w:rsidRPr="00D97BF9">
        <w:t xml:space="preserve">Niemysłowice – </w:t>
      </w:r>
      <w:r w:rsidR="008216A8">
        <w:t>środa</w:t>
      </w:r>
      <w:r w:rsidR="008216A8" w:rsidRPr="00D97BF9">
        <w:t xml:space="preserve">, </w:t>
      </w:r>
      <w:r w:rsidR="00622F33">
        <w:t>24</w:t>
      </w:r>
      <w:r w:rsidR="00F0427A">
        <w:t xml:space="preserve"> </w:t>
      </w:r>
      <w:r w:rsidR="00DE11E8">
        <w:t>kwietnia</w:t>
      </w:r>
      <w:r w:rsidR="008216A8">
        <w:t xml:space="preserve">, g. 18.35 – po Mszy </w:t>
      </w:r>
      <w:r w:rsidR="008216A8" w:rsidRPr="00D97BF9">
        <w:t>św. /w kościele/</w:t>
      </w:r>
      <w:r w:rsidR="008216A8">
        <w:t>.</w:t>
      </w:r>
      <w:r w:rsidR="00693068">
        <w:br/>
      </w:r>
    </w:p>
    <w:p w:rsidR="007B6FCB" w:rsidRPr="00D45518" w:rsidRDefault="00622F33" w:rsidP="007B6FCB">
      <w:pPr>
        <w:pStyle w:val="Nagwek2"/>
        <w:rPr>
          <w:b/>
          <w:u w:val="single"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28.04.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7008FA" w:rsidRDefault="007008FA" w:rsidP="007B6FCB">
      <w:pPr>
        <w:pStyle w:val="Nagwek2"/>
        <w:rPr>
          <w:b/>
        </w:rPr>
      </w:pPr>
    </w:p>
    <w:p w:rsidR="007B6FCB" w:rsidRDefault="007B6FCB" w:rsidP="007B6FCB">
      <w:pPr>
        <w:pStyle w:val="Nagwek2"/>
        <w:rPr>
          <w:b/>
        </w:rPr>
      </w:pPr>
      <w:r>
        <w:rPr>
          <w:b/>
        </w:rPr>
        <w:t xml:space="preserve">*Uroczystość 1. Komunii św.: </w:t>
      </w:r>
      <w:r>
        <w:rPr>
          <w:b/>
        </w:rPr>
        <w:br/>
        <w:t xml:space="preserve">  w Niemysłowicach – 5 maja (niedziela) godz. 11.00.</w:t>
      </w:r>
    </w:p>
    <w:p w:rsidR="00546D48" w:rsidRDefault="007B6FCB" w:rsidP="00546D48">
      <w:pPr>
        <w:pStyle w:val="Nagwek2"/>
        <w:rPr>
          <w:b/>
        </w:rPr>
      </w:pPr>
      <w:r>
        <w:rPr>
          <w:b/>
        </w:rPr>
        <w:t xml:space="preserve">*Uroczystość Rocznicy 1. Komunii św.: </w:t>
      </w:r>
      <w:r>
        <w:rPr>
          <w:b/>
        </w:rPr>
        <w:br/>
        <w:t xml:space="preserve">  w Czyżowicach – 12 maja (niedziela) godz. 9.30.</w:t>
      </w:r>
      <w:r>
        <w:rPr>
          <w:b/>
        </w:rPr>
        <w:br/>
        <w:t xml:space="preserve">  w Niemysłowicach – 26 maja (niedziela) godz. 11.00. </w:t>
      </w:r>
    </w:p>
    <w:p w:rsidR="004C5A17" w:rsidRPr="005D7E2B" w:rsidRDefault="004908EA" w:rsidP="00546D48">
      <w:pPr>
        <w:pStyle w:val="Nagwek2"/>
        <w:jc w:val="center"/>
        <w:rPr>
          <w:b/>
          <w:color w:val="FF0000"/>
          <w:sz w:val="52"/>
          <w:szCs w:val="52"/>
        </w:rPr>
      </w:pPr>
      <w:r w:rsidRPr="00CC35A1">
        <w:rPr>
          <w:b/>
        </w:rPr>
        <w:t>Sakrament Bierzmowania odbędzie się w tym roku 18 kwietnia (czwartek), o godz. 18.</w:t>
      </w:r>
      <w:r>
        <w:rPr>
          <w:b/>
        </w:rPr>
        <w:t>0</w:t>
      </w:r>
      <w:r w:rsidRPr="00CC35A1">
        <w:rPr>
          <w:b/>
        </w:rPr>
        <w:t>0, w Par. św. Michała Arch. W Prudniku.</w:t>
      </w:r>
      <w:r w:rsidR="00011E22">
        <w:br/>
      </w:r>
      <w:r w:rsidR="00546D48">
        <w:rPr>
          <w:b/>
          <w:noProof/>
          <w:color w:val="FF0000"/>
          <w:sz w:val="52"/>
          <w:szCs w:val="52"/>
        </w:rPr>
        <w:drawing>
          <wp:inline distT="0" distB="0" distL="0" distR="0">
            <wp:extent cx="3560136" cy="4796038"/>
            <wp:effectExtent l="628650" t="0" r="611814" b="0"/>
            <wp:docPr id="3" name="Obraz 2" descr="C:\Users\PARAFIA\Desktop\Skany\Duch Św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AFIA\Desktop\Skany\Duch Św 2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534" t="1733" r="43865" b="700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0136" cy="479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A17" w:rsidRPr="005D7E2B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C16" w:rsidRDefault="00406C16" w:rsidP="00BE102A">
      <w:pPr>
        <w:spacing w:after="0" w:line="240" w:lineRule="auto"/>
      </w:pPr>
      <w:r>
        <w:separator/>
      </w:r>
    </w:p>
  </w:endnote>
  <w:endnote w:type="continuationSeparator" w:id="0">
    <w:p w:rsidR="00406C16" w:rsidRDefault="00406C1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C16" w:rsidRDefault="00406C16" w:rsidP="00BE102A">
      <w:pPr>
        <w:spacing w:after="0" w:line="240" w:lineRule="auto"/>
      </w:pPr>
      <w:r>
        <w:separator/>
      </w:r>
    </w:p>
  </w:footnote>
  <w:footnote w:type="continuationSeparator" w:id="0">
    <w:p w:rsidR="00406C16" w:rsidRDefault="00406C1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2AA"/>
    <w:rsid w:val="0007565F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E8A"/>
    <w:rsid w:val="001C120C"/>
    <w:rsid w:val="001C16EC"/>
    <w:rsid w:val="001C1C91"/>
    <w:rsid w:val="001C1E6F"/>
    <w:rsid w:val="001C27DA"/>
    <w:rsid w:val="001C2A90"/>
    <w:rsid w:val="001C2C12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6C16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D64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D3A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824"/>
    <w:rsid w:val="00691825"/>
    <w:rsid w:val="00691BE1"/>
    <w:rsid w:val="00692057"/>
    <w:rsid w:val="0069240E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4FC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779"/>
    <w:rsid w:val="008D7AFE"/>
    <w:rsid w:val="008E01CD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E55"/>
    <w:rsid w:val="008F306C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5CC7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8C4"/>
    <w:rsid w:val="00E22B71"/>
    <w:rsid w:val="00E22BC1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7035"/>
    <w:rsid w:val="00F87367"/>
    <w:rsid w:val="00F875CF"/>
    <w:rsid w:val="00F875FA"/>
    <w:rsid w:val="00F87D90"/>
    <w:rsid w:val="00F90234"/>
    <w:rsid w:val="00F903C8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41BCE6-0062-4E7F-BF07-B73230A30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4B61C2-EC01-4C1F-9E53-82602332E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694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2024-04-12T20:04:00Z</cp:lastPrinted>
  <dcterms:created xsi:type="dcterms:W3CDTF">2024-04-17T09:40:00Z</dcterms:created>
  <dcterms:modified xsi:type="dcterms:W3CDTF">2024-04-17T09:40:00Z</dcterms:modified>
</cp:coreProperties>
</file>