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E914A6" w:rsidRDefault="0093476D" w:rsidP="001F73B2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31.08.</w:t>
      </w:r>
      <w:r w:rsidR="002E1EDD">
        <w:rPr>
          <w:rFonts w:ascii="Tahoma" w:eastAsia="Calibri" w:hAnsi="Tahoma" w:cs="Tahoma"/>
          <w:b/>
          <w:sz w:val="32"/>
          <w:szCs w:val="32"/>
        </w:rPr>
        <w:t xml:space="preserve"> – 14.09.</w:t>
      </w:r>
      <w:r w:rsidR="00D66AF5">
        <w:rPr>
          <w:rFonts w:ascii="Tahoma" w:eastAsia="Calibri" w:hAnsi="Tahoma" w:cs="Tahoma"/>
          <w:b/>
          <w:sz w:val="32"/>
          <w:szCs w:val="32"/>
        </w:rPr>
        <w:t>2025.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CE5F58">
        <w:rPr>
          <w:rFonts w:ascii="Tahoma" w:eastAsia="Calibri" w:hAnsi="Tahoma" w:cs="Tahoma"/>
          <w:b/>
          <w:sz w:val="32"/>
          <w:szCs w:val="32"/>
        </w:rPr>
        <w:br/>
      </w:r>
      <w:r w:rsidR="00E914A6">
        <w:rPr>
          <w:rFonts w:ascii="Tahoma" w:eastAsia="Calibri" w:hAnsi="Tahoma" w:cs="Tahoma"/>
          <w:b/>
          <w:sz w:val="32"/>
          <w:szCs w:val="32"/>
        </w:rPr>
        <w:br/>
      </w:r>
    </w:p>
    <w:p w:rsidR="00E914A6" w:rsidRDefault="00CE5F58" w:rsidP="00E914A6">
      <w:pPr>
        <w:pStyle w:val="NormalnyWeb"/>
        <w:jc w:val="center"/>
      </w:pPr>
      <w:r w:rsidRPr="00CE5F58">
        <w:rPr>
          <w:noProof/>
        </w:rPr>
        <w:drawing>
          <wp:inline distT="0" distB="0" distL="0" distR="0">
            <wp:extent cx="6965676" cy="5566829"/>
            <wp:effectExtent l="0" t="704850" r="0" b="681571"/>
            <wp:docPr id="4" name="Obraz 1" descr="C:\Users\PARAFIA\Desktop\Skany\Matka Boża.maj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.maj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608" t="46638" r="9969" b="322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0849" cy="557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87F" w:rsidRDefault="00CE5F58" w:rsidP="00A2587F">
      <w:pPr>
        <w:pStyle w:val="NormalnyWeb"/>
        <w:jc w:val="center"/>
      </w:pPr>
      <w:r>
        <w:br/>
      </w:r>
    </w:p>
    <w:tbl>
      <w:tblPr>
        <w:tblStyle w:val="Tabela-Siatka"/>
        <w:tblW w:w="5230" w:type="pct"/>
        <w:tblInd w:w="-459" w:type="dxa"/>
        <w:tblLook w:val="04A0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2E1EDD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93476D">
              <w:rPr>
                <w:rFonts w:ascii="Tahoma" w:hAnsi="Tahoma" w:cs="Tahoma"/>
                <w:b/>
                <w:sz w:val="40"/>
                <w:szCs w:val="40"/>
              </w:rPr>
              <w:t>31.08.</w:t>
            </w:r>
            <w:r w:rsidR="002E1EDD">
              <w:rPr>
                <w:rFonts w:ascii="Tahoma" w:hAnsi="Tahoma" w:cs="Tahoma"/>
                <w:b/>
                <w:sz w:val="40"/>
                <w:szCs w:val="40"/>
              </w:rPr>
              <w:t xml:space="preserve"> – 14.09.</w:t>
            </w:r>
            <w:r w:rsidR="00D66AF5">
              <w:rPr>
                <w:rFonts w:ascii="Tahoma" w:hAnsi="Tahoma" w:cs="Tahoma"/>
                <w:b/>
                <w:sz w:val="40"/>
                <w:szCs w:val="40"/>
              </w:rPr>
              <w:t>2025.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01E6B" w:rsidRDefault="001C1D77" w:rsidP="002E1ED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E1ED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XXII </w:t>
            </w:r>
            <w:r w:rsidR="002E1EDD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2E1ED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31 sierpnia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C80A33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 Baranieckich, Szewczuków, Burków, Krzyżaków oraz ++ księży i siostry zakonne z rodziny.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C80A33" w:rsidRDefault="00C80A33" w:rsidP="00C80A33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C80A33" w:rsidRDefault="00C80A33" w:rsidP="00C80A3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siostrę Karolinę Wielgos w 3. r. śm., + Józefa Wielgos</w:t>
            </w:r>
            <w:r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C80A33" w:rsidRDefault="00C80A33" w:rsidP="00C80A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+ Franciszka Wójcik.</w:t>
            </w:r>
            <w:r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A57C85" w:rsidRPr="009A460C" w:rsidRDefault="00C80A33" w:rsidP="00C80A33">
            <w:pPr>
              <w:tabs>
                <w:tab w:val="left" w:pos="6638"/>
              </w:tabs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Henryka Wojdas w 30. dniu po śm.</w:t>
            </w:r>
            <w:r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AE551E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AE551E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AE551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C80A33" w:rsidRDefault="00C80A33" w:rsidP="00C80A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córki Aliny Nawrot z okazji 60. r. urodzin.</w:t>
            </w:r>
          </w:p>
          <w:p w:rsidR="00C80A33" w:rsidRDefault="00C80A33" w:rsidP="00C80A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bł. Boże dla Marzeny i Artura Domagałów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20. r. Sakramentu Małżeństwa.</w:t>
            </w:r>
          </w:p>
          <w:p w:rsidR="00C80A33" w:rsidRDefault="00C80A33" w:rsidP="00C80A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Jadwigi i Krzysztofa Zielińskich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okazji 35. r. Sakramentu Małżeństwa oraz </w:t>
            </w:r>
            <w:r w:rsidR="00634C93">
              <w:rPr>
                <w:rFonts w:ascii="Tahoma" w:hAnsi="Tahoma" w:cs="Tahoma"/>
                <w:sz w:val="32"/>
                <w:szCs w:val="32"/>
              </w:rPr>
              <w:t xml:space="preserve">o bł. Boże </w:t>
            </w:r>
            <w:r w:rsidR="00634C93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dla dzieci i wnuków</w:t>
            </w:r>
            <w:r w:rsidR="00634C93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000714" w:rsidRDefault="00C80A33" w:rsidP="00C80A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Moniki i Jarosława Wieczorek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rocznicy Sakramentu Małżeństwa.</w:t>
            </w:r>
          </w:p>
          <w:p w:rsidR="00000714" w:rsidRDefault="00000714" w:rsidP="00C80A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błogosławieństwo Boże dla Nikoli Michalskiej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Sebastiana Żuk z okazji 14. r. urodzin oraz o opiekę Bożą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nad rodziną.</w:t>
            </w:r>
          </w:p>
          <w:p w:rsidR="00000714" w:rsidRDefault="00000714" w:rsidP="0000071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Żak, rodziców Emilię i Jana, braci Henryka </w:t>
            </w:r>
          </w:p>
          <w:p w:rsidR="00733600" w:rsidRPr="00000714" w:rsidRDefault="00000714" w:rsidP="00C80A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Jana oraz siostrę Genowefę i Stanisława Wiśniewskich.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Danutę Sowińską w 36. r. śm., + Emilię Inklut </w:t>
            </w:r>
            <w:r w:rsidR="00634C93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++ z rodziny Żuk i Wypasek.</w:t>
            </w:r>
            <w:r w:rsidR="00C80A33" w:rsidRPr="00CA3A9B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 w:rsidR="00680317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DF0D05" w:rsidRDefault="009956FE" w:rsidP="00D0623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3476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06234">
              <w:rPr>
                <w:rFonts w:ascii="Tahoma" w:hAnsi="Tahoma" w:cs="Tahoma"/>
                <w:b/>
                <w:sz w:val="32"/>
                <w:szCs w:val="32"/>
              </w:rPr>
              <w:t>wrześni</w:t>
            </w:r>
            <w:r w:rsidR="00DF0D05">
              <w:rPr>
                <w:rFonts w:ascii="Tahoma" w:hAnsi="Tahoma" w:cs="Tahoma"/>
                <w:b/>
                <w:sz w:val="32"/>
                <w:szCs w:val="32"/>
              </w:rPr>
              <w:t>a</w:t>
            </w:r>
          </w:p>
          <w:p w:rsidR="00595046" w:rsidRDefault="00DF0D05" w:rsidP="00D062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bł. Bronisławy, dziewicy, patronki diecezji opolskiej</w:t>
            </w:r>
          </w:p>
        </w:tc>
      </w:tr>
      <w:tr w:rsidR="009956FE" w:rsidRPr="0009356A" w:rsidTr="00E010D8">
        <w:tc>
          <w:tcPr>
            <w:tcW w:w="546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956FE" w:rsidRDefault="006F1251" w:rsidP="000500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7F3468" w:rsidRDefault="0064168C" w:rsidP="00D0623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D06234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06234">
              <w:rPr>
                <w:rFonts w:ascii="Tahoma" w:hAnsi="Tahoma" w:cs="Tahoma"/>
                <w:b/>
                <w:sz w:val="32"/>
                <w:szCs w:val="32"/>
              </w:rPr>
              <w:t>września</w:t>
            </w:r>
          </w:p>
          <w:p w:rsidR="00DF0D05" w:rsidRPr="00F7529C" w:rsidRDefault="00DF0D05" w:rsidP="006F125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Wspomnienie św. Grzegorza </w:t>
            </w:r>
            <w:r w:rsidR="006F1251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F13A8A">
              <w:rPr>
                <w:rFonts w:ascii="Tahoma" w:hAnsi="Tahoma" w:cs="Tahoma"/>
                <w:b/>
                <w:sz w:val="32"/>
                <w:szCs w:val="32"/>
              </w:rPr>
              <w:t>ielkiego, papieża i doktora Koś</w:t>
            </w:r>
            <w:r>
              <w:rPr>
                <w:rFonts w:ascii="Tahoma" w:hAnsi="Tahoma" w:cs="Tahoma"/>
                <w:b/>
                <w:sz w:val="32"/>
                <w:szCs w:val="32"/>
              </w:rPr>
              <w:t>cioła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6F1251" w:rsidP="00B93F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7F3468" w:rsidRPr="00F7529C" w:rsidRDefault="00631DD2" w:rsidP="00D0623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F5D6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F5D68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06234">
              <w:rPr>
                <w:rFonts w:ascii="Tahoma" w:hAnsi="Tahoma" w:cs="Tahoma"/>
                <w:b/>
                <w:sz w:val="32"/>
                <w:szCs w:val="32"/>
              </w:rPr>
              <w:t>4 września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Default="006F1251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Małgorzaty i Krzysztofa Rybarczyk z okazji rocznicy Sakramentu Małżeństwa.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7F3468" w:rsidRPr="00F7529C" w:rsidRDefault="00631DD2" w:rsidP="00D0623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47AA4"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D06234">
              <w:rPr>
                <w:rFonts w:ascii="Tahoma" w:hAnsi="Tahoma" w:cs="Tahoma"/>
                <w:b/>
                <w:sz w:val="32"/>
                <w:szCs w:val="32"/>
              </w:rPr>
              <w:t>5 września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631DD2" w:rsidRPr="00631DD2" w:rsidRDefault="00631DD2" w:rsidP="006F125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31DD2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 w:rsidR="00CE3C7C">
              <w:rPr>
                <w:rFonts w:ascii="Tahoma" w:hAnsi="Tahoma" w:cs="Tahoma"/>
                <w:b/>
                <w:sz w:val="32"/>
                <w:szCs w:val="32"/>
              </w:rPr>
              <w:t xml:space="preserve"> – rozpoczęcie roku szkolnego</w:t>
            </w:r>
            <w:r w:rsidRPr="00631DD2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37454A" w:rsidRPr="00827D48" w:rsidRDefault="006F1251" w:rsidP="006F12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Dobrzyniecką w r. śm. i ++ rodziców z obu stron.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E914A6" w:rsidRDefault="00595046" w:rsidP="00C80A33">
            <w:pPr>
              <w:rPr>
                <w:rFonts w:ascii="Tahoma" w:hAnsi="Tahoma" w:cs="Tahoma"/>
                <w:b/>
                <w:sz w:val="27"/>
                <w:szCs w:val="27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68031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C80A33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AC4710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B93FB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 w:rsidR="00C80A33">
              <w:rPr>
                <w:rFonts w:ascii="Tahoma" w:eastAsia="Calibri" w:hAnsi="Tahoma" w:cs="Tahoma"/>
                <w:b/>
                <w:sz w:val="32"/>
                <w:szCs w:val="32"/>
              </w:rPr>
              <w:t>7 września</w:t>
            </w:r>
            <w:r w:rsidR="00B93FB5" w:rsidRPr="00E914A6"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                                                      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DF0D05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F0D05">
              <w:rPr>
                <w:rFonts w:ascii="Tahoma" w:hAnsi="Tahoma" w:cs="Tahoma"/>
                <w:sz w:val="32"/>
                <w:szCs w:val="32"/>
              </w:rPr>
              <w:t>3</w:t>
            </w:r>
            <w:r w:rsidRPr="00DF0D0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E57CC9" w:rsidRPr="0011761F" w:rsidRDefault="006F1251" w:rsidP="006F12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</w:t>
            </w:r>
            <w:r w:rsidR="00634C93">
              <w:rPr>
                <w:rFonts w:ascii="Tahoma" w:hAnsi="Tahoma" w:cs="Tahoma"/>
                <w:sz w:val="32"/>
                <w:szCs w:val="32"/>
              </w:rPr>
              <w:t>e dla Violetty i Krzysztofa oraz</w:t>
            </w:r>
            <w:r>
              <w:rPr>
                <w:rFonts w:ascii="Tahoma" w:hAnsi="Tahoma" w:cs="Tahoma"/>
                <w:sz w:val="32"/>
                <w:szCs w:val="32"/>
              </w:rPr>
              <w:t xml:space="preserve"> Agaty i Franciszka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r. Sakramentu Małżeństwa, i ich dzieci</w:t>
            </w:r>
            <w:r w:rsidR="00634C93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DF0D05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1C16EC" w:rsidRPr="00DF0D05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DF0D05" w:rsidRDefault="00DF0D05" w:rsidP="00DF0D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1C1D77" w:rsidRDefault="00EE2A9B" w:rsidP="00EE2A9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Władysława, brata Ryszarda Sztechmiler oraz szwagrów: Włodzimierza Nawalany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Stanisława Błachut.</w:t>
            </w:r>
          </w:p>
          <w:p w:rsidR="00631DD2" w:rsidRPr="00BF10F5" w:rsidRDefault="00631DD2" w:rsidP="00EE2A9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Pr="000B603C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DF0D05" w:rsidRDefault="00CC2AEC" w:rsidP="00680317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11.</w:t>
            </w:r>
            <w:r w:rsidR="00680317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AE551E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DF0D0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631DD2" w:rsidRDefault="00EE2A9B" w:rsidP="00EE2A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Janinę i Władysława Łapiak, + brata Stanisława i ++ dziadków z obu stron.</w:t>
            </w:r>
          </w:p>
          <w:p w:rsidR="001C1D77" w:rsidRPr="00C6275C" w:rsidRDefault="00631DD2" w:rsidP="00EE2A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Pr="000B603C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 w:rsidR="001C1D77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7F3468" w:rsidRDefault="00D47AA4" w:rsidP="00C80A3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C80A33">
              <w:rPr>
                <w:rFonts w:ascii="Tahoma" w:hAnsi="Tahoma" w:cs="Tahoma"/>
                <w:b/>
                <w:sz w:val="32"/>
                <w:szCs w:val="32"/>
              </w:rPr>
              <w:t>8 września</w:t>
            </w:r>
          </w:p>
          <w:p w:rsidR="006F1251" w:rsidRPr="00F7529C" w:rsidRDefault="006F1251" w:rsidP="00C80A3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Narodzenia Najświętszej Maryi Panny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5F2F14" w:rsidRDefault="00EE2A9B" w:rsidP="00A450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Aleksandra i Kazimierę Szewczuk.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7F3468" w:rsidRPr="00D552DA" w:rsidRDefault="009036CF" w:rsidP="00C80A3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C80A33">
              <w:rPr>
                <w:rFonts w:ascii="Tahoma" w:eastAsia="Calibri" w:hAnsi="Tahoma" w:cs="Tahoma"/>
                <w:b/>
                <w:sz w:val="32"/>
                <w:szCs w:val="32"/>
              </w:rPr>
              <w:t>10 września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EE2A9B" w:rsidP="00E407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Chilińskiego i jego ++ rodziców.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7F3468" w:rsidRPr="00A9746A" w:rsidRDefault="002C4FC4" w:rsidP="00C80A3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04797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 w:rsidRPr="00F04797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C80A33">
              <w:rPr>
                <w:rFonts w:ascii="Tahoma" w:hAnsi="Tahoma" w:cs="Tahoma"/>
                <w:b/>
                <w:sz w:val="32"/>
                <w:szCs w:val="32"/>
              </w:rPr>
              <w:t>11 września</w:t>
            </w:r>
          </w:p>
        </w:tc>
      </w:tr>
      <w:tr w:rsidR="00A45545" w:rsidRPr="00F7529C" w:rsidTr="00326742">
        <w:tc>
          <w:tcPr>
            <w:tcW w:w="542" w:type="pct"/>
          </w:tcPr>
          <w:p w:rsidR="00A45545" w:rsidRPr="00EE2A9B" w:rsidRDefault="00EE2A9B" w:rsidP="001C16E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E2A9B">
              <w:rPr>
                <w:rFonts w:ascii="Tahoma" w:hAnsi="Tahoma" w:cs="Tahoma"/>
                <w:b/>
                <w:sz w:val="32"/>
                <w:szCs w:val="32"/>
              </w:rPr>
              <w:t xml:space="preserve">14.00   </w:t>
            </w:r>
          </w:p>
        </w:tc>
        <w:tc>
          <w:tcPr>
            <w:tcW w:w="4458" w:type="pct"/>
            <w:gridSpan w:val="4"/>
          </w:tcPr>
          <w:p w:rsidR="00EE2A9B" w:rsidRPr="00C6275C" w:rsidRDefault="00D56FE8" w:rsidP="00EE2A9B">
            <w:pPr>
              <w:rPr>
                <w:rFonts w:ascii="Tahoma" w:hAnsi="Tahoma" w:cs="Tahoma"/>
                <w:sz w:val="32"/>
                <w:szCs w:val="32"/>
              </w:rPr>
            </w:pPr>
            <w:r w:rsidRPr="00C47313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C47313">
              <w:rPr>
                <w:rFonts w:ascii="Tahoma" w:hAnsi="Tahoma" w:cs="Tahoma"/>
                <w:sz w:val="32"/>
                <w:szCs w:val="32"/>
              </w:rPr>
              <w:t>:</w:t>
            </w:r>
            <w:r w:rsidR="00C47313">
              <w:rPr>
                <w:rFonts w:ascii="Tahoma" w:hAnsi="Tahoma" w:cs="Tahoma"/>
                <w:sz w:val="32"/>
                <w:szCs w:val="32"/>
              </w:rPr>
              <w:br/>
            </w:r>
            <w:r w:rsidR="00EE2A9B">
              <w:rPr>
                <w:rFonts w:ascii="Tahoma" w:hAnsi="Tahoma" w:cs="Tahoma"/>
                <w:sz w:val="32"/>
                <w:szCs w:val="32"/>
              </w:rPr>
              <w:t>Ślub Rzymski:</w:t>
            </w:r>
            <w:r w:rsidR="00C4731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E2A9B">
              <w:rPr>
                <w:rFonts w:ascii="Tahoma" w:hAnsi="Tahoma" w:cs="Tahoma"/>
                <w:sz w:val="32"/>
                <w:szCs w:val="32"/>
              </w:rPr>
              <w:t>Kamila Sobolewska i Kamil Bedryj</w:t>
            </w:r>
            <w:r w:rsidR="00631DD2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EE2A9B" w:rsidRPr="00F7529C" w:rsidTr="00326742">
        <w:tc>
          <w:tcPr>
            <w:tcW w:w="542" w:type="pct"/>
          </w:tcPr>
          <w:p w:rsidR="00EE2A9B" w:rsidRPr="001C16EC" w:rsidRDefault="00EE2A9B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EE2A9B" w:rsidRDefault="00EE2A9B" w:rsidP="00EE2A9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Wróblewskich i Sikora.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595046" w:rsidRPr="00630225" w:rsidRDefault="002C4FC4" w:rsidP="00C80A3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C80A33">
              <w:rPr>
                <w:rFonts w:ascii="Tahoma" w:hAnsi="Tahoma" w:cs="Tahoma"/>
                <w:b/>
                <w:sz w:val="32"/>
                <w:szCs w:val="32"/>
              </w:rPr>
              <w:t>12 września</w:t>
            </w:r>
            <w:r w:rsidR="00595046"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680317" w:rsidRPr="0009356A" w:rsidTr="00326742">
        <w:tc>
          <w:tcPr>
            <w:tcW w:w="542" w:type="pct"/>
          </w:tcPr>
          <w:p w:rsidR="00680317" w:rsidRDefault="00680317" w:rsidP="00AC471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C4710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31DD2" w:rsidRPr="00631DD2" w:rsidRDefault="00631DD2" w:rsidP="00631DD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31DD2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680317" w:rsidRPr="00106A96" w:rsidRDefault="00EE2A9B" w:rsidP="003756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Krystynę Pelan w r. śm.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8E5583" w:rsidRPr="002165DB" w:rsidRDefault="00D053C9" w:rsidP="00C80A3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EB64F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C80A33">
              <w:rPr>
                <w:rFonts w:ascii="Tahoma" w:eastAsia="Calibri" w:hAnsi="Tahoma" w:cs="Tahoma"/>
                <w:b/>
                <w:sz w:val="32"/>
                <w:szCs w:val="32"/>
              </w:rPr>
              <w:t>ŚWIĘTO PODWYŻSZENIA KRZYŻA ŚWIĘTEGO</w:t>
            </w:r>
            <w:r w:rsidR="00C80A33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14 września</w:t>
            </w:r>
            <w:r w:rsidR="00FC0899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="00AE551E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</w:t>
            </w:r>
            <w:r w:rsidR="00AE551E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  <w:r w:rsidR="00A57C85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</w:t>
            </w:r>
            <w:r w:rsidR="00A57C85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000714" w:rsidRDefault="00EE2A9B" w:rsidP="0037560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Stanisławę i Andrzeja Pęgiel.</w:t>
            </w:r>
          </w:p>
          <w:p w:rsidR="00260F95" w:rsidRPr="001B1EB4" w:rsidRDefault="00000714" w:rsidP="0000071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Daniela Koliszczak w r. śm.,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ich ++ dzieci: Zofię, Bogusławę, Jana, Kazimierza i Karola, stryja Bazylego oraz Wacława, Wandę, Wiktora i Helenę Chrzanowicz.</w:t>
            </w:r>
            <w:r w:rsidR="00EE2A9B">
              <w:rPr>
                <w:rFonts w:ascii="Tahoma" w:hAnsi="Tahoma" w:cs="Tahoma"/>
                <w:sz w:val="32"/>
                <w:szCs w:val="32"/>
              </w:rPr>
              <w:t xml:space="preserve">  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A54F9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9.</w:t>
            </w:r>
            <w:r w:rsidR="00D053C9" w:rsidRPr="00A54F9B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A54F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F449B0" w:rsidRDefault="00260F95" w:rsidP="00AE551E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D56FE8" w:rsidRDefault="00D56FE8" w:rsidP="00D56FE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Andrzeja Jarosławskiego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60. r. urodzin.</w:t>
            </w:r>
            <w:r w:rsidR="00AE551E"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56FE8" w:rsidRDefault="00D56FE8" w:rsidP="00D56FE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Lucyny i Tomasza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10. r. Sakramentu Małżeństwa oraz dla córki Lili.</w:t>
            </w:r>
          </w:p>
          <w:p w:rsidR="00D56FE8" w:rsidRDefault="00D56FE8" w:rsidP="00D56FE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Sawickich.</w:t>
            </w:r>
            <w:r w:rsidR="00AE551E"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AE551E" w:rsidRPr="00F4483C" w:rsidRDefault="00000714" w:rsidP="0000071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Anastazję i Wawrzyńca Szandurskich, Ksenię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Jana Szandurskich, Marię Szandurską oraz Teodorę i Jana Koszela</w:t>
            </w:r>
            <w:r w:rsidR="00AE551E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AE551E" w:rsidRPr="00C65A29" w:rsidRDefault="00EE2A9B" w:rsidP="00F74B1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Julii Zieniuk z okazji urodzin.</w:t>
            </w:r>
            <w:r w:rsidR="00AE551E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</w:t>
            </w:r>
          </w:p>
        </w:tc>
      </w:tr>
    </w:tbl>
    <w:p w:rsidR="00AE15E7" w:rsidRDefault="00AE15E7" w:rsidP="00631DD2">
      <w:pPr>
        <w:pStyle w:val="Nagwek2"/>
        <w:ind w:left="0"/>
        <w:rPr>
          <w:b/>
        </w:rPr>
      </w:pPr>
    </w:p>
    <w:p w:rsidR="00D56FE8" w:rsidRDefault="001C1D77" w:rsidP="00631DD2">
      <w:pPr>
        <w:pStyle w:val="Nagwek2"/>
        <w:ind w:left="0"/>
        <w:rPr>
          <w:b/>
        </w:rPr>
      </w:pPr>
      <w:r>
        <w:rPr>
          <w:b/>
        </w:rPr>
        <w:t>O</w:t>
      </w:r>
      <w:r w:rsidRPr="00D97BF9">
        <w:rPr>
          <w:b/>
        </w:rPr>
        <w:t xml:space="preserve">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93476D">
        <w:rPr>
          <w:b/>
        </w:rPr>
        <w:t>31.08.</w:t>
      </w:r>
      <w:r w:rsidR="002E1EDD">
        <w:rPr>
          <w:b/>
        </w:rPr>
        <w:t xml:space="preserve"> – 14.09.</w:t>
      </w:r>
      <w:r>
        <w:rPr>
          <w:b/>
        </w:rPr>
        <w:t>2025.</w:t>
      </w:r>
    </w:p>
    <w:p w:rsidR="00631DD2" w:rsidRDefault="00631DD2" w:rsidP="002E1EDD">
      <w:pPr>
        <w:pStyle w:val="Nagwek2"/>
        <w:rPr>
          <w:b/>
        </w:rPr>
      </w:pPr>
    </w:p>
    <w:p w:rsidR="00D56FE8" w:rsidRDefault="005C668F" w:rsidP="002E1EDD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491DAF">
        <w:t>zej parafii i naszych kościołów.</w:t>
      </w:r>
      <w:r w:rsidR="008147BA">
        <w:rPr>
          <w:b/>
        </w:rPr>
        <w:br/>
      </w:r>
      <w:r w:rsidR="006F4164">
        <w:rPr>
          <w:b/>
        </w:rPr>
        <w:br/>
      </w:r>
      <w:r w:rsidR="008147BA">
        <w:rPr>
          <w:b/>
        </w:rPr>
        <w:t>*Zapowiedzi Przedślubne:</w:t>
      </w:r>
      <w:r w:rsidR="008147BA">
        <w:rPr>
          <w:b/>
        </w:rPr>
        <w:br/>
      </w:r>
      <w:r w:rsidR="00D56FE8">
        <w:rPr>
          <w:b/>
        </w:rPr>
        <w:t xml:space="preserve">  </w:t>
      </w:r>
      <w:r w:rsidR="00D56FE8" w:rsidRPr="00D56FE8">
        <w:t>Jolanta Wer, zam. w Niemys</w:t>
      </w:r>
      <w:r w:rsidR="00D56FE8">
        <w:t>ł</w:t>
      </w:r>
      <w:r w:rsidR="00D56FE8" w:rsidRPr="00D56FE8">
        <w:t>owicach</w:t>
      </w:r>
      <w:r w:rsidR="00D56FE8">
        <w:br/>
        <w:t xml:space="preserve">  i Damian Leicht, zam. w Niemysłowicach, zapowiedź II i III.</w:t>
      </w:r>
      <w:r w:rsidR="008147BA">
        <w:rPr>
          <w:b/>
        </w:rPr>
        <w:br/>
      </w:r>
    </w:p>
    <w:p w:rsidR="00AE15E7" w:rsidRDefault="0093476D" w:rsidP="00631DD2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31.08.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 w:rsidR="008147BA">
        <w:rPr>
          <w:b/>
        </w:rPr>
        <w:br/>
      </w:r>
    </w:p>
    <w:p w:rsidR="00631DD2" w:rsidRDefault="00631DD2" w:rsidP="00631DD2">
      <w:pPr>
        <w:pStyle w:val="Nagwek2"/>
        <w:rPr>
          <w:b/>
        </w:rPr>
      </w:pPr>
      <w:r>
        <w:rPr>
          <w:b/>
        </w:rPr>
        <w:t>*</w:t>
      </w:r>
      <w:r>
        <w:t>W piątek</w:t>
      </w:r>
      <w:r w:rsidRPr="00607D30">
        <w:t xml:space="preserve">, </w:t>
      </w:r>
      <w:r>
        <w:t>5 września</w:t>
      </w:r>
      <w:r w:rsidRPr="00607D30">
        <w:t xml:space="preserve"> odbędzie się </w:t>
      </w:r>
      <w:r w:rsidRPr="001509BD">
        <w:rPr>
          <w:b/>
        </w:rPr>
        <w:t xml:space="preserve">Odwiedzanie chorych i starszych    </w:t>
      </w:r>
      <w:r w:rsidRPr="001509BD">
        <w:rPr>
          <w:b/>
        </w:rPr>
        <w:br/>
        <w:t xml:space="preserve">  Parafian:</w:t>
      </w:r>
      <w:r>
        <w:t xml:space="preserve">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</w:p>
    <w:p w:rsidR="006228F5" w:rsidRDefault="006228F5" w:rsidP="006228F5">
      <w:pPr>
        <w:pStyle w:val="Nagwek2"/>
      </w:pPr>
    </w:p>
    <w:p w:rsidR="00AE15E7" w:rsidRDefault="00AE15E7" w:rsidP="00AE15E7">
      <w:pPr>
        <w:pStyle w:val="Nagwek2"/>
        <w:ind w:left="0"/>
      </w:pPr>
    </w:p>
    <w:tbl>
      <w:tblPr>
        <w:tblStyle w:val="Tabela-Siatka"/>
        <w:tblW w:w="0" w:type="auto"/>
        <w:tblInd w:w="-601" w:type="dxa"/>
        <w:tblLook w:val="04A0"/>
      </w:tblPr>
      <w:tblGrid>
        <w:gridCol w:w="9672"/>
      </w:tblGrid>
      <w:tr w:rsidR="00AE15E7" w:rsidRPr="008E49DB" w:rsidTr="002B4858">
        <w:tc>
          <w:tcPr>
            <w:tcW w:w="9672" w:type="dxa"/>
          </w:tcPr>
          <w:p w:rsidR="00AE15E7" w:rsidRPr="002A02D2" w:rsidRDefault="00AE15E7" w:rsidP="002B4858">
            <w:pPr>
              <w:pStyle w:val="Nagwek2"/>
              <w:ind w:left="0" w:right="0"/>
              <w:jc w:val="center"/>
              <w:outlineLvl w:val="1"/>
            </w:pPr>
            <w:r>
              <w:t xml:space="preserve">Dzień bez uśmiechu, to dzień spisany na straty! Humor odpręża, śmiech przepędza fałszywą powagę. Najlepsza kosmetyczka </w:t>
            </w:r>
            <w:r>
              <w:br/>
              <w:t xml:space="preserve">i skuteczne lekarstwo dla duszy, to uśmiech. Humor dopomaga wyczuć ważkość spraw. Humor i śmiech zmniejszają napięcie, usuwają smutek. Dopomagają rozwiązać trudne problemy, usuwając ich przytłaczający ciężar. Rozwiewają ciężką atmosferę codziennego życia. Humor i śmiech są najlepszym środkiem przeciw „zatruciu” serca i ducha pesymizmem. Humor i śmiech torują drogę dla radości życia… Nigdy dotąd ludzie nie mieli tak dużo wolnego czasu, tyle urlopów i rozrywek, jak dziś… Nigdy dotąd nie było tak super wygodnych środków lokomocji </w:t>
            </w:r>
            <w:r>
              <w:br/>
              <w:t>i komfortowych mieszkań. Ale też nigdy dotąd nie było tak wielu nieszczęśliwych ludzi, rozbitych małżeństw, opuszczonych dzieci, tak mało radości. Życie bez radości staje się nieznośne. Panoszy się nuda, zniechęcenie i głęboki smutek. Radość, to sens życia.</w:t>
            </w:r>
          </w:p>
        </w:tc>
      </w:tr>
    </w:tbl>
    <w:p w:rsidR="00AE15E7" w:rsidRDefault="00AE15E7" w:rsidP="00AE15E7">
      <w:pPr>
        <w:pStyle w:val="Nagwek2"/>
      </w:pPr>
    </w:p>
    <w:p w:rsidR="00AE15E7" w:rsidRDefault="00AE15E7" w:rsidP="00AE15E7">
      <w:pPr>
        <w:pStyle w:val="Nagwek2"/>
      </w:pPr>
      <w:r>
        <w:t xml:space="preserve">Humor: </w:t>
      </w:r>
      <w:r w:rsidR="00CE3C7C">
        <w:t xml:space="preserve">Panie Kowalski, coś nie widzę pana w kościele – mówi proboszcz do parafianina w czasie kolędy. Bo ja, proszę księdza, zawsze stoję za filarem. – Ale w naszym kościele nie ma filarów – odpowiada ksiądz. </w:t>
      </w:r>
      <w:r w:rsidR="00CE3C7C">
        <w:br/>
        <w:t>– No tak</w:t>
      </w:r>
      <w:r w:rsidR="00533BF9">
        <w:t>,</w:t>
      </w:r>
      <w:r w:rsidR="00CE3C7C">
        <w:t xml:space="preserve"> ale moja żona jest z domu Filar – odpowiada Kowalski. </w:t>
      </w:r>
    </w:p>
    <w:p w:rsidR="00F467C7" w:rsidRPr="00CB4005" w:rsidRDefault="00F467C7" w:rsidP="00EE5AAA">
      <w:pPr>
        <w:pStyle w:val="Nagwek2"/>
      </w:pPr>
    </w:p>
    <w:p w:rsidR="006F4164" w:rsidRPr="006F4164" w:rsidRDefault="006F4164" w:rsidP="006F4164">
      <w:pPr>
        <w:pStyle w:val="Nagwek2"/>
        <w:ind w:left="0"/>
        <w:rPr>
          <w:i/>
        </w:rPr>
      </w:pPr>
    </w:p>
    <w:sectPr w:rsidR="006F4164" w:rsidRPr="006F4164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839" w:rsidRDefault="003A3839" w:rsidP="00BE102A">
      <w:pPr>
        <w:spacing w:after="0" w:line="240" w:lineRule="auto"/>
      </w:pPr>
      <w:r>
        <w:separator/>
      </w:r>
    </w:p>
  </w:endnote>
  <w:endnote w:type="continuationSeparator" w:id="1">
    <w:p w:rsidR="003A3839" w:rsidRDefault="003A3839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839" w:rsidRDefault="003A3839" w:rsidP="00BE102A">
      <w:pPr>
        <w:spacing w:after="0" w:line="240" w:lineRule="auto"/>
      </w:pPr>
      <w:r>
        <w:separator/>
      </w:r>
    </w:p>
  </w:footnote>
  <w:footnote w:type="continuationSeparator" w:id="1">
    <w:p w:rsidR="003A3839" w:rsidRDefault="003A3839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88153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714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DFA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0FE3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8E5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9F4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2FC3"/>
    <w:rsid w:val="000734B1"/>
    <w:rsid w:val="00073631"/>
    <w:rsid w:val="0007376A"/>
    <w:rsid w:val="00073839"/>
    <w:rsid w:val="00074223"/>
    <w:rsid w:val="000745B6"/>
    <w:rsid w:val="00074842"/>
    <w:rsid w:val="00074B7D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3B7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3FD5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4DCC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4EF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A9B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CEE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ABF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C04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587"/>
    <w:rsid w:val="001408A9"/>
    <w:rsid w:val="00140DB4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789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D77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08F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81A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CB5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5DB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0F46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526"/>
    <w:rsid w:val="00243686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304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09B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216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5E7B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1EDD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524"/>
    <w:rsid w:val="00305AA4"/>
    <w:rsid w:val="00305C87"/>
    <w:rsid w:val="0030688B"/>
    <w:rsid w:val="0030705A"/>
    <w:rsid w:val="003076A2"/>
    <w:rsid w:val="00307D0F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02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39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9DB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5BF1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D8B"/>
    <w:rsid w:val="00407E49"/>
    <w:rsid w:val="00410874"/>
    <w:rsid w:val="00410DB9"/>
    <w:rsid w:val="00410DFC"/>
    <w:rsid w:val="00410F18"/>
    <w:rsid w:val="00410F38"/>
    <w:rsid w:val="00411213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12E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A76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1DAF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DA2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37C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0E51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6C3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3BF9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37AF4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460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2F1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F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08C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046"/>
    <w:rsid w:val="005951D3"/>
    <w:rsid w:val="0059567F"/>
    <w:rsid w:val="00595825"/>
    <w:rsid w:val="005959A7"/>
    <w:rsid w:val="00595BB5"/>
    <w:rsid w:val="00595DD2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A3B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A97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8F5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C0F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DD2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C93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317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14E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CAC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069E"/>
    <w:rsid w:val="006F1131"/>
    <w:rsid w:val="006F125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164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25E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17FCD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3FEF"/>
    <w:rsid w:val="00724230"/>
    <w:rsid w:val="0072474B"/>
    <w:rsid w:val="00724B2C"/>
    <w:rsid w:val="00724B7F"/>
    <w:rsid w:val="00725D5A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1D7"/>
    <w:rsid w:val="007615A8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5E32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AD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468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7BA"/>
    <w:rsid w:val="00814A92"/>
    <w:rsid w:val="00814C62"/>
    <w:rsid w:val="00814FA5"/>
    <w:rsid w:val="00815090"/>
    <w:rsid w:val="00815B21"/>
    <w:rsid w:val="008161EE"/>
    <w:rsid w:val="00816342"/>
    <w:rsid w:val="00816354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5DE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0487"/>
    <w:rsid w:val="00851532"/>
    <w:rsid w:val="00851DAE"/>
    <w:rsid w:val="00851F1E"/>
    <w:rsid w:val="00852365"/>
    <w:rsid w:val="008523CB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000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5F26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6A1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832"/>
    <w:rsid w:val="008F39E2"/>
    <w:rsid w:val="008F3B28"/>
    <w:rsid w:val="008F4BF2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9E3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27F7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76D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0B69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EA4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A1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1E1E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B07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3F7A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587F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61E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0F8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8771E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6A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710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AA3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5E7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1E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24F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C2"/>
    <w:rsid w:val="00B606FD"/>
    <w:rsid w:val="00B60B6E"/>
    <w:rsid w:val="00B618AF"/>
    <w:rsid w:val="00B6199B"/>
    <w:rsid w:val="00B61A75"/>
    <w:rsid w:val="00B61B17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3FB5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8D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ADA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04"/>
    <w:rsid w:val="00BE1B92"/>
    <w:rsid w:val="00BE1DC0"/>
    <w:rsid w:val="00BE1EC9"/>
    <w:rsid w:val="00BE1EE1"/>
    <w:rsid w:val="00BE2082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08B9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7D0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7A9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4D3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31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1F36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A29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A33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09A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012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05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C6B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C7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5F58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34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A9A"/>
    <w:rsid w:val="00D16E26"/>
    <w:rsid w:val="00D174D9"/>
    <w:rsid w:val="00D1775A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5E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2DA"/>
    <w:rsid w:val="00D554D1"/>
    <w:rsid w:val="00D55965"/>
    <w:rsid w:val="00D55A26"/>
    <w:rsid w:val="00D55CEE"/>
    <w:rsid w:val="00D568B5"/>
    <w:rsid w:val="00D56D8F"/>
    <w:rsid w:val="00D56EF6"/>
    <w:rsid w:val="00D56FE8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AF5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D91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5C1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A06"/>
    <w:rsid w:val="00DD3BA2"/>
    <w:rsid w:val="00DD4576"/>
    <w:rsid w:val="00DD47A0"/>
    <w:rsid w:val="00DD4BEB"/>
    <w:rsid w:val="00DD4CF9"/>
    <w:rsid w:val="00DD4DCB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0D05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483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30E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8BD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57CC9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0FC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4A6"/>
    <w:rsid w:val="00E9162A"/>
    <w:rsid w:val="00E9187E"/>
    <w:rsid w:val="00E91A3B"/>
    <w:rsid w:val="00E91B46"/>
    <w:rsid w:val="00E91CD2"/>
    <w:rsid w:val="00E927AF"/>
    <w:rsid w:val="00E930AB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013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5E8"/>
    <w:rsid w:val="00EB3A37"/>
    <w:rsid w:val="00EB4DDD"/>
    <w:rsid w:val="00EB50C4"/>
    <w:rsid w:val="00EB5394"/>
    <w:rsid w:val="00EB55E3"/>
    <w:rsid w:val="00EB56FF"/>
    <w:rsid w:val="00EB58ED"/>
    <w:rsid w:val="00EB64F2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A9B"/>
    <w:rsid w:val="00EE2ED7"/>
    <w:rsid w:val="00EE4CD1"/>
    <w:rsid w:val="00EE5292"/>
    <w:rsid w:val="00EE5AAA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5C2"/>
    <w:rsid w:val="00F0381D"/>
    <w:rsid w:val="00F03A47"/>
    <w:rsid w:val="00F03E4D"/>
    <w:rsid w:val="00F0427A"/>
    <w:rsid w:val="00F04567"/>
    <w:rsid w:val="00F04797"/>
    <w:rsid w:val="00F04AD5"/>
    <w:rsid w:val="00F04C01"/>
    <w:rsid w:val="00F04C0F"/>
    <w:rsid w:val="00F04C25"/>
    <w:rsid w:val="00F04CBD"/>
    <w:rsid w:val="00F051E0"/>
    <w:rsid w:val="00F05402"/>
    <w:rsid w:val="00F05C9C"/>
    <w:rsid w:val="00F05E95"/>
    <w:rsid w:val="00F05FFD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A8A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3C"/>
    <w:rsid w:val="00F44896"/>
    <w:rsid w:val="00F449B0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67C7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951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B14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52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6A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899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6AE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26C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31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5FFD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1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EF8447-B3C0-44C9-AC17-9F0567B03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877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17</cp:revision>
  <cp:lastPrinted>2025-08-15T17:25:00Z</cp:lastPrinted>
  <dcterms:created xsi:type="dcterms:W3CDTF">2025-08-25T11:50:00Z</dcterms:created>
  <dcterms:modified xsi:type="dcterms:W3CDTF">2025-08-30T18:52:00Z</dcterms:modified>
</cp:coreProperties>
</file>